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5F82AF55"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AA5CD3">
        <w:rPr>
          <w:lang w:val="de-DE"/>
        </w:rPr>
        <w:t>4</w:t>
      </w:r>
      <w:r w:rsidRPr="00D43681">
        <w:rPr>
          <w:lang w:val="de-DE"/>
        </w:rPr>
        <w:t xml:space="preserve">. </w:t>
      </w:r>
      <w:r w:rsidR="00A55B8B">
        <w:rPr>
          <w:lang w:val="de-DE"/>
        </w:rPr>
        <w:t>Dezember</w:t>
      </w:r>
      <w:r w:rsidR="00646240" w:rsidRPr="00D43681">
        <w:rPr>
          <w:lang w:val="de-DE"/>
        </w:rPr>
        <w:t xml:space="preserve"> </w:t>
      </w:r>
      <w:r w:rsidRPr="00D43681">
        <w:rPr>
          <w:lang w:val="de-DE"/>
        </w:rPr>
        <w:t>20</w:t>
      </w:r>
      <w:r w:rsidR="00A21EE5" w:rsidRPr="00D43681">
        <w:rPr>
          <w:lang w:val="de-DE"/>
        </w:rPr>
        <w:t>20</w:t>
      </w:r>
    </w:p>
    <w:p w14:paraId="1CCFA028" w14:textId="77777777" w:rsidR="00A21EE5" w:rsidRPr="00D43681" w:rsidRDefault="00A21EE5" w:rsidP="0053680D">
      <w:pPr>
        <w:spacing w:line="240" w:lineRule="auto"/>
        <w:rPr>
          <w:b/>
          <w:bCs/>
          <w:i/>
          <w:iCs/>
          <w:lang w:val="de-DE"/>
        </w:rPr>
      </w:pPr>
    </w:p>
    <w:p w14:paraId="643FDCCB" w14:textId="77777777" w:rsidR="00646240" w:rsidRPr="00143CB5" w:rsidRDefault="00143CB5"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Mit </w:t>
      </w:r>
      <w:r w:rsidRPr="00143CB5">
        <w:rPr>
          <w:caps w:val="0"/>
          <w:color w:val="000000" w:themeColor="background2"/>
          <w:szCs w:val="22"/>
          <w:lang w:val="de-DE"/>
        </w:rPr>
        <w:t>ISOVER RETURN Baustellenabfälle vermeiden</w:t>
      </w:r>
    </w:p>
    <w:p w14:paraId="010655C8" w14:textId="11F3F3D4" w:rsidR="003B2A34" w:rsidRPr="005E505C" w:rsidRDefault="00D67EB2" w:rsidP="0053680D">
      <w:pPr>
        <w:spacing w:line="240" w:lineRule="auto"/>
        <w:jc w:val="left"/>
        <w:rPr>
          <w:u w:val="single"/>
          <w:lang w:val="de-DE"/>
        </w:rPr>
      </w:pPr>
      <w:r>
        <w:rPr>
          <w:u w:val="single"/>
          <w:lang w:val="de-DE"/>
        </w:rPr>
        <w:t xml:space="preserve">WDVS: </w:t>
      </w:r>
      <w:r w:rsidR="00143CB5">
        <w:rPr>
          <w:u w:val="single"/>
          <w:lang w:val="de-DE"/>
        </w:rPr>
        <w:t xml:space="preserve">Dämmstoffspezialist </w:t>
      </w:r>
      <w:r w:rsidR="007C7799">
        <w:rPr>
          <w:u w:val="single"/>
          <w:lang w:val="de-DE"/>
        </w:rPr>
        <w:t>startet</w:t>
      </w:r>
      <w:r w:rsidR="00F25F32">
        <w:rPr>
          <w:u w:val="single"/>
          <w:lang w:val="de-DE"/>
        </w:rPr>
        <w:t xml:space="preserve"> neuen </w:t>
      </w:r>
      <w:r w:rsidR="00143CB5">
        <w:rPr>
          <w:u w:val="single"/>
          <w:lang w:val="de-DE"/>
        </w:rPr>
        <w:t xml:space="preserve">Rücknahmeservice </w:t>
      </w:r>
      <w:r w:rsidR="005151AF">
        <w:rPr>
          <w:u w:val="single"/>
          <w:lang w:val="de-DE"/>
        </w:rPr>
        <w:t xml:space="preserve">für </w:t>
      </w:r>
      <w:r>
        <w:rPr>
          <w:u w:val="single"/>
          <w:lang w:val="de-DE"/>
        </w:rPr>
        <w:br/>
      </w:r>
      <w:r w:rsidR="005151AF">
        <w:rPr>
          <w:u w:val="single"/>
          <w:lang w:val="de-DE"/>
        </w:rPr>
        <w:t>Sillatherm Steinwolle</w:t>
      </w:r>
      <w:r>
        <w:rPr>
          <w:u w:val="single"/>
          <w:lang w:val="de-DE"/>
        </w:rPr>
        <w:t>-</w:t>
      </w:r>
      <w:r w:rsidR="005151AF">
        <w:rPr>
          <w:u w:val="single"/>
          <w:lang w:val="de-DE"/>
        </w:rPr>
        <w:t>Verschnitt</w:t>
      </w:r>
    </w:p>
    <w:p w14:paraId="6B157AB3" w14:textId="77777777" w:rsidR="003B2A34" w:rsidRPr="005E505C" w:rsidRDefault="003B2A34" w:rsidP="0053680D">
      <w:pPr>
        <w:spacing w:line="240" w:lineRule="auto"/>
        <w:rPr>
          <w:lang w:val="de-DE"/>
        </w:rPr>
      </w:pPr>
    </w:p>
    <w:p w14:paraId="321102D7" w14:textId="2266F873" w:rsidR="007E2400" w:rsidRPr="00424797" w:rsidRDefault="007E2400" w:rsidP="00D67EB2">
      <w:pPr>
        <w:shd w:val="clear" w:color="auto" w:fill="FFFFFF"/>
        <w:rPr>
          <w:rFonts w:cs="Arial"/>
          <w:b/>
          <w:bCs/>
          <w:lang w:val="de-DE"/>
        </w:rPr>
      </w:pPr>
      <w:r>
        <w:rPr>
          <w:rFonts w:cs="Arial"/>
          <w:b/>
          <w:bCs/>
          <w:lang w:val="de-DE"/>
        </w:rPr>
        <w:t xml:space="preserve">Seit Jahren </w:t>
      </w:r>
      <w:r w:rsidR="00E12B20">
        <w:rPr>
          <w:rFonts w:cs="Arial"/>
          <w:b/>
          <w:bCs/>
          <w:lang w:val="de-DE"/>
        </w:rPr>
        <w:t>entwickelt</w:t>
      </w:r>
      <w:r>
        <w:rPr>
          <w:rFonts w:cs="Arial"/>
          <w:b/>
          <w:bCs/>
          <w:lang w:val="de-DE"/>
        </w:rPr>
        <w:t xml:space="preserve"> ISOVER </w:t>
      </w:r>
      <w:r w:rsidR="00E12B20">
        <w:rPr>
          <w:rFonts w:cs="Arial"/>
          <w:b/>
          <w:bCs/>
          <w:lang w:val="de-DE"/>
        </w:rPr>
        <w:t>marktorientierte Services</w:t>
      </w:r>
      <w:r w:rsidR="001D2C1E">
        <w:rPr>
          <w:rFonts w:cs="Arial"/>
          <w:b/>
          <w:bCs/>
          <w:lang w:val="de-DE"/>
        </w:rPr>
        <w:t xml:space="preserve"> zur Abfallvermeidung auf</w:t>
      </w:r>
      <w:r w:rsidR="00D67EB2">
        <w:rPr>
          <w:rFonts w:cs="Arial"/>
          <w:b/>
          <w:bCs/>
          <w:lang w:val="de-DE"/>
        </w:rPr>
        <w:t xml:space="preserve"> </w:t>
      </w:r>
      <w:r w:rsidR="001D2C1E">
        <w:rPr>
          <w:rFonts w:cs="Arial"/>
          <w:b/>
          <w:bCs/>
          <w:lang w:val="de-DE"/>
        </w:rPr>
        <w:t>Baustelle</w:t>
      </w:r>
      <w:r w:rsidR="00D67EB2">
        <w:rPr>
          <w:rFonts w:cs="Arial"/>
          <w:b/>
          <w:bCs/>
          <w:lang w:val="de-DE"/>
        </w:rPr>
        <w:t>n</w:t>
      </w:r>
      <w:r w:rsidR="001D2C1E">
        <w:rPr>
          <w:rFonts w:cs="Arial"/>
          <w:b/>
          <w:bCs/>
          <w:lang w:val="de-DE"/>
        </w:rPr>
        <w:t xml:space="preserve">. Mit ISOVER RETURN startet der Dämmstoffspezialist jetzt einen </w:t>
      </w:r>
      <w:r w:rsidR="00B14D80">
        <w:rPr>
          <w:rFonts w:cs="Arial"/>
          <w:b/>
          <w:bCs/>
          <w:lang w:val="de-DE"/>
        </w:rPr>
        <w:t>neuen</w:t>
      </w:r>
      <w:r w:rsidR="001D2C1E">
        <w:rPr>
          <w:rFonts w:cs="Arial"/>
          <w:b/>
          <w:bCs/>
          <w:lang w:val="de-DE"/>
        </w:rPr>
        <w:t xml:space="preserve"> nachhaltigen</w:t>
      </w:r>
      <w:r w:rsidR="00AF76B5">
        <w:rPr>
          <w:rFonts w:cs="Arial"/>
          <w:b/>
          <w:bCs/>
          <w:lang w:val="de-DE"/>
        </w:rPr>
        <w:t xml:space="preserve"> </w:t>
      </w:r>
      <w:r w:rsidR="001D2C1E">
        <w:rPr>
          <w:rFonts w:cs="Arial"/>
          <w:b/>
          <w:bCs/>
          <w:lang w:val="de-DE"/>
        </w:rPr>
        <w:t xml:space="preserve">Rücknahmeservice für </w:t>
      </w:r>
      <w:r w:rsidR="00D67EB2">
        <w:rPr>
          <w:rFonts w:cs="Arial"/>
          <w:b/>
          <w:bCs/>
          <w:lang w:val="de-DE"/>
        </w:rPr>
        <w:t>Steinwolle</w:t>
      </w:r>
      <w:r w:rsidR="00B14D80">
        <w:rPr>
          <w:rFonts w:cs="Arial"/>
          <w:b/>
          <w:bCs/>
          <w:lang w:val="de-DE"/>
        </w:rPr>
        <w:t>-Verschnitte</w:t>
      </w:r>
      <w:r w:rsidR="001D2C1E">
        <w:rPr>
          <w:rFonts w:cs="Arial"/>
          <w:b/>
          <w:bCs/>
          <w:lang w:val="de-DE"/>
        </w:rPr>
        <w:t xml:space="preserve">: Ab sofort </w:t>
      </w:r>
      <w:r w:rsidR="00B14D80">
        <w:rPr>
          <w:rFonts w:cs="Arial"/>
          <w:b/>
          <w:bCs/>
          <w:lang w:val="de-DE"/>
        </w:rPr>
        <w:t xml:space="preserve">werden </w:t>
      </w:r>
      <w:r w:rsidR="001D2C1E">
        <w:rPr>
          <w:rFonts w:cs="Arial"/>
          <w:b/>
          <w:bCs/>
          <w:lang w:val="de-DE"/>
        </w:rPr>
        <w:t>sortenreine Verschnitte der WDVS Sillatherm Dämmplatten</w:t>
      </w:r>
      <w:r w:rsidR="00795CC3">
        <w:rPr>
          <w:rFonts w:cs="Arial"/>
          <w:b/>
          <w:bCs/>
          <w:lang w:val="de-DE"/>
        </w:rPr>
        <w:t xml:space="preserve"> von zertifizierten Logistikpartnern abgeholt, im Herstellwerk recycelt und </w:t>
      </w:r>
      <w:r w:rsidR="009A5707">
        <w:rPr>
          <w:rFonts w:cs="Arial"/>
          <w:b/>
          <w:bCs/>
          <w:lang w:val="de-DE"/>
        </w:rPr>
        <w:t xml:space="preserve">anschließend </w:t>
      </w:r>
      <w:r w:rsidR="00795CC3">
        <w:rPr>
          <w:rFonts w:cs="Arial"/>
          <w:b/>
          <w:bCs/>
          <w:lang w:val="de-DE"/>
        </w:rPr>
        <w:t>dem Produktionsprozess als Ersatzrohstoff wieder zugeführt.</w:t>
      </w:r>
      <w:r w:rsidR="00597BB8">
        <w:rPr>
          <w:rFonts w:cs="Arial"/>
          <w:b/>
          <w:bCs/>
          <w:lang w:val="de-DE"/>
        </w:rPr>
        <w:t xml:space="preserve"> </w:t>
      </w:r>
      <w:r w:rsidR="004B2205">
        <w:rPr>
          <w:rFonts w:cs="Arial"/>
          <w:b/>
          <w:bCs/>
          <w:lang w:val="de-DE"/>
        </w:rPr>
        <w:t xml:space="preserve">Das sorgt nicht nur für mehr Platz auf </w:t>
      </w:r>
      <w:r w:rsidR="00597BB8">
        <w:rPr>
          <w:rFonts w:cs="Arial"/>
          <w:b/>
          <w:bCs/>
          <w:lang w:val="de-DE"/>
        </w:rPr>
        <w:t>der Baustelle</w:t>
      </w:r>
      <w:r w:rsidR="004649C8">
        <w:rPr>
          <w:rFonts w:cs="Arial"/>
          <w:b/>
          <w:bCs/>
          <w:lang w:val="de-DE"/>
        </w:rPr>
        <w:t>:</w:t>
      </w:r>
      <w:r w:rsidR="004B2205">
        <w:rPr>
          <w:rFonts w:cs="Arial"/>
          <w:b/>
          <w:bCs/>
          <w:lang w:val="de-DE"/>
        </w:rPr>
        <w:t xml:space="preserve"> </w:t>
      </w:r>
      <w:r w:rsidR="00D67EB2">
        <w:rPr>
          <w:rFonts w:cs="Arial"/>
          <w:b/>
          <w:bCs/>
          <w:lang w:val="de-DE"/>
        </w:rPr>
        <w:t xml:space="preserve">Dank des </w:t>
      </w:r>
      <w:r w:rsidR="004649C8">
        <w:rPr>
          <w:rFonts w:cs="Arial"/>
          <w:b/>
          <w:bCs/>
          <w:lang w:val="de-DE"/>
        </w:rPr>
        <w:t>neuen Verfahren</w:t>
      </w:r>
      <w:r w:rsidR="00D67EB2">
        <w:rPr>
          <w:rFonts w:cs="Arial"/>
          <w:b/>
          <w:bCs/>
          <w:lang w:val="de-DE"/>
        </w:rPr>
        <w:t>s</w:t>
      </w:r>
      <w:r w:rsidR="00A64178">
        <w:rPr>
          <w:rFonts w:cs="Arial"/>
          <w:b/>
          <w:bCs/>
          <w:lang w:val="de-DE"/>
        </w:rPr>
        <w:t xml:space="preserve"> lassen sich </w:t>
      </w:r>
      <w:r w:rsidR="004649C8">
        <w:rPr>
          <w:rFonts w:cs="Arial"/>
          <w:b/>
          <w:bCs/>
          <w:lang w:val="de-DE"/>
        </w:rPr>
        <w:t xml:space="preserve">der </w:t>
      </w:r>
      <w:r w:rsidR="00597BB8">
        <w:rPr>
          <w:rFonts w:cs="Arial"/>
          <w:b/>
          <w:bCs/>
          <w:lang w:val="de-DE"/>
        </w:rPr>
        <w:t>CO</w:t>
      </w:r>
      <w:r w:rsidR="00597BB8" w:rsidRPr="00597BB8">
        <w:rPr>
          <w:rFonts w:cs="Arial"/>
          <w:b/>
          <w:bCs/>
          <w:vertAlign w:val="subscript"/>
          <w:lang w:val="de-DE"/>
        </w:rPr>
        <w:t>2</w:t>
      </w:r>
      <w:r w:rsidR="00597BB8">
        <w:rPr>
          <w:rFonts w:cs="Arial"/>
          <w:b/>
          <w:bCs/>
          <w:lang w:val="de-DE"/>
        </w:rPr>
        <w:t xml:space="preserve">-Ausstoß und Energieverbrauch deutlich reduzieren, </w:t>
      </w:r>
      <w:r w:rsidR="003110F1">
        <w:rPr>
          <w:rFonts w:cs="Arial"/>
          <w:b/>
          <w:bCs/>
          <w:lang w:val="de-DE"/>
        </w:rPr>
        <w:t xml:space="preserve">natürliche Ressourcen </w:t>
      </w:r>
      <w:r w:rsidR="00597BB8">
        <w:rPr>
          <w:rFonts w:cs="Arial"/>
          <w:b/>
          <w:bCs/>
          <w:lang w:val="de-DE"/>
        </w:rPr>
        <w:t xml:space="preserve">schonen und Deponien erheblich entlasten.  </w:t>
      </w:r>
    </w:p>
    <w:p w14:paraId="15C1F3D9" w14:textId="1AA03157" w:rsidR="005A35D9" w:rsidRPr="005A35D9" w:rsidRDefault="005A35D9" w:rsidP="00D67EB2">
      <w:pPr>
        <w:rPr>
          <w:rFonts w:cs="Arial"/>
          <w:b/>
          <w:bCs/>
          <w:lang w:val="de-DE"/>
        </w:rPr>
      </w:pPr>
    </w:p>
    <w:p w14:paraId="4CB489B9" w14:textId="3ED21FD8" w:rsidR="00A13410" w:rsidRDefault="00D67EB2" w:rsidP="00D67EB2">
      <w:pPr>
        <w:rPr>
          <w:rFonts w:cs="Arial"/>
          <w:lang w:val="de-DE"/>
        </w:rPr>
      </w:pPr>
      <w:r>
        <w:rPr>
          <w:rFonts w:cs="Arial"/>
          <w:lang w:val="de-DE"/>
        </w:rPr>
        <w:t>Vom Abfall zum Wertstoff – d</w:t>
      </w:r>
      <w:r w:rsidR="00A64178">
        <w:rPr>
          <w:rFonts w:cs="Arial"/>
          <w:lang w:val="de-DE"/>
        </w:rPr>
        <w:t>as</w:t>
      </w:r>
      <w:r>
        <w:rPr>
          <w:rFonts w:cs="Arial"/>
          <w:lang w:val="de-DE"/>
        </w:rPr>
        <w:t xml:space="preserve"> </w:t>
      </w:r>
      <w:r w:rsidR="00A64178">
        <w:rPr>
          <w:rFonts w:cs="Arial"/>
          <w:lang w:val="de-DE"/>
        </w:rPr>
        <w:t xml:space="preserve">Prinzip </w:t>
      </w:r>
      <w:r w:rsidR="0000398E">
        <w:rPr>
          <w:rFonts w:cs="Arial"/>
          <w:lang w:val="de-DE"/>
        </w:rPr>
        <w:t>des neuen Rücknahmesystems ist ebenso einfach wie effizient</w:t>
      </w:r>
      <w:r>
        <w:rPr>
          <w:rFonts w:cs="Arial"/>
          <w:lang w:val="de-DE"/>
        </w:rPr>
        <w:t>.</w:t>
      </w:r>
      <w:r w:rsidR="0000398E">
        <w:rPr>
          <w:rFonts w:cs="Arial"/>
          <w:lang w:val="de-DE"/>
        </w:rPr>
        <w:t xml:space="preserve"> Der </w:t>
      </w:r>
      <w:r w:rsidR="000113A2">
        <w:rPr>
          <w:rFonts w:cs="Arial"/>
          <w:lang w:val="de-DE"/>
        </w:rPr>
        <w:t xml:space="preserve">zu recycelnde </w:t>
      </w:r>
      <w:r w:rsidR="0000398E">
        <w:rPr>
          <w:rFonts w:cs="Arial"/>
          <w:lang w:val="de-DE"/>
        </w:rPr>
        <w:t>Verschnitt aus ISOVER Sillatherm Steinwolle wird</w:t>
      </w:r>
      <w:r w:rsidR="0053680D">
        <w:rPr>
          <w:rFonts w:cs="Arial"/>
          <w:lang w:val="de-DE"/>
        </w:rPr>
        <w:t xml:space="preserve"> </w:t>
      </w:r>
      <w:r w:rsidR="0000398E">
        <w:rPr>
          <w:rFonts w:cs="Arial"/>
          <w:lang w:val="de-DE"/>
        </w:rPr>
        <w:t xml:space="preserve">zunächst auf der Baustelle sortenrein und trocken in </w:t>
      </w:r>
      <w:r w:rsidR="008E1F5D">
        <w:rPr>
          <w:rFonts w:cs="Arial"/>
          <w:lang w:val="de-DE"/>
        </w:rPr>
        <w:t xml:space="preserve">ISOVER Big Bags </w:t>
      </w:r>
      <w:r w:rsidR="0000398E">
        <w:rPr>
          <w:rFonts w:cs="Arial"/>
          <w:lang w:val="de-DE"/>
        </w:rPr>
        <w:t xml:space="preserve">gesammelt. </w:t>
      </w:r>
      <w:r w:rsidR="00BC5058">
        <w:rPr>
          <w:rFonts w:cs="Arial"/>
          <w:lang w:val="de-DE"/>
        </w:rPr>
        <w:t xml:space="preserve">Zu bestellen </w:t>
      </w:r>
      <w:r w:rsidR="000113A2">
        <w:rPr>
          <w:rFonts w:cs="Arial"/>
          <w:lang w:val="de-DE"/>
        </w:rPr>
        <w:t>sind die großen Transportsäcke beim jeweiligen WDVS-Partner</w:t>
      </w:r>
      <w:r>
        <w:rPr>
          <w:rFonts w:cs="Arial"/>
          <w:lang w:val="de-DE"/>
        </w:rPr>
        <w:t xml:space="preserve">, die Lieferung erfolgt </w:t>
      </w:r>
      <w:r w:rsidR="004A75BB">
        <w:rPr>
          <w:rFonts w:cs="Arial"/>
          <w:lang w:val="de-DE"/>
        </w:rPr>
        <w:t>durch</w:t>
      </w:r>
      <w:r>
        <w:rPr>
          <w:rFonts w:cs="Arial"/>
          <w:lang w:val="de-DE"/>
        </w:rPr>
        <w:t xml:space="preserve"> ISOVER innerhalb von 72 Stunden</w:t>
      </w:r>
      <w:r w:rsidR="000113A2">
        <w:rPr>
          <w:rFonts w:cs="Arial"/>
          <w:lang w:val="de-DE"/>
        </w:rPr>
        <w:t xml:space="preserve">. An </w:t>
      </w:r>
      <w:r>
        <w:rPr>
          <w:rFonts w:cs="Arial"/>
          <w:lang w:val="de-DE"/>
        </w:rPr>
        <w:t xml:space="preserve">den WDV-Systemhalter </w:t>
      </w:r>
      <w:r w:rsidR="000113A2">
        <w:rPr>
          <w:rFonts w:cs="Arial"/>
          <w:lang w:val="de-DE"/>
        </w:rPr>
        <w:t xml:space="preserve">geht auch die </w:t>
      </w:r>
      <w:r w:rsidR="0018129D">
        <w:rPr>
          <w:rFonts w:cs="Arial"/>
          <w:lang w:val="de-DE"/>
        </w:rPr>
        <w:t>Benachrichtigung</w:t>
      </w:r>
      <w:r w:rsidR="000113A2">
        <w:rPr>
          <w:rFonts w:cs="Arial"/>
          <w:lang w:val="de-DE"/>
        </w:rPr>
        <w:t xml:space="preserve">, </w:t>
      </w:r>
      <w:r>
        <w:rPr>
          <w:rFonts w:cs="Arial"/>
          <w:lang w:val="de-DE"/>
        </w:rPr>
        <w:t>sobald</w:t>
      </w:r>
      <w:r w:rsidR="000113A2">
        <w:rPr>
          <w:rFonts w:cs="Arial"/>
          <w:lang w:val="de-DE"/>
        </w:rPr>
        <w:t xml:space="preserve"> die </w:t>
      </w:r>
      <w:r w:rsidR="00BC5058">
        <w:rPr>
          <w:rFonts w:cs="Arial"/>
          <w:lang w:val="de-DE"/>
        </w:rPr>
        <w:t xml:space="preserve">Big Bags </w:t>
      </w:r>
      <w:r w:rsidR="000113A2">
        <w:rPr>
          <w:rFonts w:cs="Arial"/>
          <w:lang w:val="de-DE"/>
        </w:rPr>
        <w:t xml:space="preserve">befüllt und </w:t>
      </w:r>
      <w:r w:rsidR="00D91DCE">
        <w:rPr>
          <w:rFonts w:cs="Arial"/>
          <w:lang w:val="de-DE"/>
        </w:rPr>
        <w:t>transport</w:t>
      </w:r>
      <w:r w:rsidR="000113A2">
        <w:rPr>
          <w:rFonts w:cs="Arial"/>
          <w:lang w:val="de-DE"/>
        </w:rPr>
        <w:t>bereit sind.</w:t>
      </w:r>
      <w:r w:rsidR="00BC5058">
        <w:rPr>
          <w:rFonts w:cs="Arial"/>
          <w:lang w:val="de-DE"/>
        </w:rPr>
        <w:t xml:space="preserve"> Innerhalb von fünf Arbeitstagen wird der Verschnitt von zertifizierten ISOVER Logistikpartnern auf der Baustelle abgeholt und fachgerecht ins Herstellwerk </w:t>
      </w:r>
      <w:r w:rsidR="00D91DCE">
        <w:rPr>
          <w:rFonts w:cs="Arial"/>
          <w:lang w:val="de-DE"/>
        </w:rPr>
        <w:t>gebracht</w:t>
      </w:r>
      <w:r w:rsidR="00BC5058">
        <w:rPr>
          <w:rFonts w:cs="Arial"/>
          <w:lang w:val="de-DE"/>
        </w:rPr>
        <w:t xml:space="preserve">. </w:t>
      </w:r>
    </w:p>
    <w:p w14:paraId="45145965" w14:textId="77777777" w:rsidR="005A35D9" w:rsidRDefault="005A35D9" w:rsidP="00D67EB2">
      <w:pPr>
        <w:rPr>
          <w:rFonts w:cs="Arial"/>
          <w:b/>
          <w:bCs/>
          <w:lang w:val="de-DE"/>
        </w:rPr>
      </w:pPr>
    </w:p>
    <w:p w14:paraId="38B653B4" w14:textId="77777777" w:rsidR="00A13410" w:rsidRPr="005A35D9" w:rsidRDefault="005A35D9" w:rsidP="00D67EB2">
      <w:pPr>
        <w:rPr>
          <w:rFonts w:cs="Arial"/>
          <w:b/>
          <w:bCs/>
          <w:lang w:val="de-DE"/>
        </w:rPr>
      </w:pPr>
      <w:r w:rsidRPr="005A35D9">
        <w:rPr>
          <w:rFonts w:cs="Arial"/>
          <w:b/>
          <w:bCs/>
          <w:lang w:val="de-DE"/>
        </w:rPr>
        <w:t>Schonung von Umwelt und Ressourcen</w:t>
      </w:r>
    </w:p>
    <w:p w14:paraId="45B5FC54" w14:textId="1E8AE9A4" w:rsidR="00A64178" w:rsidRDefault="00A13410" w:rsidP="00D67EB2">
      <w:pPr>
        <w:rPr>
          <w:rFonts w:cs="Arial"/>
          <w:lang w:val="de-DE"/>
        </w:rPr>
      </w:pPr>
      <w:r>
        <w:rPr>
          <w:rFonts w:cs="Arial"/>
          <w:lang w:val="de-DE"/>
        </w:rPr>
        <w:t>Im Werk</w:t>
      </w:r>
      <w:r w:rsidR="00AE7EE9">
        <w:rPr>
          <w:rFonts w:cs="Arial"/>
          <w:lang w:val="de-DE"/>
        </w:rPr>
        <w:t xml:space="preserve"> werden die Sillatherm Steinwolle-Verschnitte aufbereitet und </w:t>
      </w:r>
      <w:r w:rsidR="00E32D56">
        <w:rPr>
          <w:rFonts w:cs="Arial"/>
          <w:lang w:val="de-DE"/>
        </w:rPr>
        <w:t xml:space="preserve">als Ersatzrohstoff </w:t>
      </w:r>
      <w:r w:rsidR="004A75BB">
        <w:rPr>
          <w:rFonts w:cs="Arial"/>
          <w:lang w:val="de-DE"/>
        </w:rPr>
        <w:t xml:space="preserve">wieder </w:t>
      </w:r>
      <w:r w:rsidR="00AE7EE9">
        <w:rPr>
          <w:rFonts w:cs="Arial"/>
          <w:lang w:val="de-DE"/>
        </w:rPr>
        <w:t>dem Produktionsprozess zugeführt</w:t>
      </w:r>
      <w:r w:rsidR="00D67EB2">
        <w:rPr>
          <w:rFonts w:cs="Arial"/>
          <w:lang w:val="de-DE"/>
        </w:rPr>
        <w:t>, wodurch ein geschlossener</w:t>
      </w:r>
      <w:r w:rsidR="00D91DCE">
        <w:rPr>
          <w:rFonts w:cs="Arial"/>
          <w:lang w:val="de-DE"/>
        </w:rPr>
        <w:t xml:space="preserve"> Stoffkreislauf</w:t>
      </w:r>
      <w:r w:rsidR="00D67EB2">
        <w:rPr>
          <w:rFonts w:cs="Arial"/>
          <w:lang w:val="de-DE"/>
        </w:rPr>
        <w:t xml:space="preserve"> </w:t>
      </w:r>
      <w:r w:rsidR="00FB2DAD">
        <w:rPr>
          <w:rFonts w:cs="Arial"/>
          <w:lang w:val="de-DE"/>
        </w:rPr>
        <w:t>gewährleistet</w:t>
      </w:r>
      <w:r w:rsidR="00D67EB2">
        <w:rPr>
          <w:rFonts w:cs="Arial"/>
          <w:lang w:val="de-DE"/>
        </w:rPr>
        <w:t xml:space="preserve"> </w:t>
      </w:r>
      <w:r w:rsidR="00FB2DAD">
        <w:rPr>
          <w:rFonts w:cs="Arial"/>
          <w:lang w:val="de-DE"/>
        </w:rPr>
        <w:t>ist</w:t>
      </w:r>
      <w:r w:rsidR="00D91DCE">
        <w:rPr>
          <w:rFonts w:cs="Arial"/>
          <w:lang w:val="de-DE"/>
        </w:rPr>
        <w:t xml:space="preserve">. Auf diese Weise </w:t>
      </w:r>
      <w:r w:rsidR="005A35D9">
        <w:rPr>
          <w:rFonts w:cs="Arial"/>
          <w:lang w:val="de-DE"/>
        </w:rPr>
        <w:t>trägt</w:t>
      </w:r>
      <w:r w:rsidR="00D91DCE">
        <w:rPr>
          <w:rFonts w:cs="Arial"/>
          <w:lang w:val="de-DE"/>
        </w:rPr>
        <w:t xml:space="preserve"> der Mineralwolle-Verschnitt </w:t>
      </w:r>
      <w:r w:rsidR="005A35D9">
        <w:rPr>
          <w:rFonts w:cs="Arial"/>
          <w:lang w:val="de-DE"/>
        </w:rPr>
        <w:t>zur Schonung von</w:t>
      </w:r>
      <w:r w:rsidR="00E32D56">
        <w:rPr>
          <w:rFonts w:cs="Arial"/>
          <w:lang w:val="de-DE"/>
        </w:rPr>
        <w:t xml:space="preserve"> </w:t>
      </w:r>
      <w:r w:rsidR="00AE7EE9">
        <w:rPr>
          <w:rFonts w:cs="Arial"/>
          <w:lang w:val="de-DE"/>
        </w:rPr>
        <w:t>Umwelt und natürlichen Re</w:t>
      </w:r>
      <w:r w:rsidR="00E32D56">
        <w:rPr>
          <w:rFonts w:cs="Arial"/>
          <w:lang w:val="de-DE"/>
        </w:rPr>
        <w:t>ss</w:t>
      </w:r>
      <w:r w:rsidR="00AE7EE9">
        <w:rPr>
          <w:rFonts w:cs="Arial"/>
          <w:lang w:val="de-DE"/>
        </w:rPr>
        <w:t xml:space="preserve">ourcen </w:t>
      </w:r>
      <w:r w:rsidR="005A35D9">
        <w:rPr>
          <w:rFonts w:cs="Arial"/>
          <w:lang w:val="de-DE"/>
        </w:rPr>
        <w:t>bei</w:t>
      </w:r>
      <w:r w:rsidR="00D67EB2">
        <w:rPr>
          <w:rFonts w:cs="Arial"/>
          <w:lang w:val="de-DE"/>
        </w:rPr>
        <w:t>.</w:t>
      </w:r>
    </w:p>
    <w:p w14:paraId="719DF77B" w14:textId="77777777" w:rsidR="008E1F5D" w:rsidRDefault="008E1F5D" w:rsidP="00D67EB2">
      <w:pPr>
        <w:autoSpaceDE w:val="0"/>
        <w:autoSpaceDN w:val="0"/>
        <w:adjustRightInd w:val="0"/>
        <w:jc w:val="left"/>
        <w:rPr>
          <w:rFonts w:ascii="Times New Roman" w:hAnsi="Times New Roman" w:cs="Times New Roman"/>
          <w:color w:val="auto"/>
          <w:sz w:val="18"/>
          <w:szCs w:val="18"/>
          <w:lang w:val="de-DE"/>
        </w:rPr>
      </w:pPr>
    </w:p>
    <w:p w14:paraId="680DC411" w14:textId="4F7F0105" w:rsidR="0018129D" w:rsidRDefault="0053680D" w:rsidP="00D67EB2">
      <w:pPr>
        <w:autoSpaceDE w:val="0"/>
        <w:autoSpaceDN w:val="0"/>
        <w:adjustRightInd w:val="0"/>
        <w:rPr>
          <w:rFonts w:cs="Arial"/>
          <w:color w:val="000000"/>
          <w:lang w:val="de-DE"/>
        </w:rPr>
      </w:pPr>
      <w:r>
        <w:rPr>
          <w:rFonts w:cs="Arial"/>
          <w:color w:val="000000"/>
          <w:lang w:val="de-DE"/>
        </w:rPr>
        <w:t xml:space="preserve">Damit </w:t>
      </w:r>
      <w:r w:rsidRPr="00AF76B5">
        <w:rPr>
          <w:rFonts w:cs="Arial"/>
          <w:lang w:val="de-DE"/>
        </w:rPr>
        <w:t xml:space="preserve">Sillatherm </w:t>
      </w:r>
      <w:r w:rsidRPr="00AF76B5">
        <w:rPr>
          <w:rFonts w:cs="Arial"/>
          <w:color w:val="000000"/>
          <w:lang w:val="de-DE"/>
        </w:rPr>
        <w:t>Verschnitte</w:t>
      </w:r>
      <w:r>
        <w:rPr>
          <w:rFonts w:cs="Arial"/>
          <w:color w:val="000000"/>
          <w:lang w:val="de-DE"/>
        </w:rPr>
        <w:t xml:space="preserve"> zurückgenommen </w:t>
      </w:r>
      <w:r w:rsidR="00D91DCE">
        <w:rPr>
          <w:rFonts w:cs="Arial"/>
          <w:color w:val="000000"/>
          <w:lang w:val="de-DE"/>
        </w:rPr>
        <w:t xml:space="preserve">und </w:t>
      </w:r>
      <w:r>
        <w:rPr>
          <w:rFonts w:cs="Arial"/>
          <w:color w:val="000000"/>
          <w:lang w:val="de-DE"/>
        </w:rPr>
        <w:t>erfolgreich recycelt werden können, müssen sie</w:t>
      </w:r>
      <w:r w:rsidR="00D91DCE" w:rsidRPr="00AF76B5">
        <w:rPr>
          <w:rFonts w:cs="Arial"/>
          <w:color w:val="000000"/>
          <w:lang w:val="de-DE"/>
        </w:rPr>
        <w:t xml:space="preserve"> sortenrein</w:t>
      </w:r>
      <w:r>
        <w:rPr>
          <w:rFonts w:cs="Arial"/>
          <w:color w:val="000000"/>
          <w:lang w:val="de-DE"/>
        </w:rPr>
        <w:t xml:space="preserve"> und</w:t>
      </w:r>
      <w:r w:rsidR="00D91DCE" w:rsidRPr="00AF76B5">
        <w:rPr>
          <w:rFonts w:cs="Arial"/>
          <w:color w:val="000000"/>
          <w:lang w:val="de-DE"/>
        </w:rPr>
        <w:t xml:space="preserve"> trocken </w:t>
      </w:r>
      <w:r w:rsidR="00D67EB2">
        <w:rPr>
          <w:rFonts w:cs="Arial"/>
          <w:color w:val="000000"/>
          <w:lang w:val="de-DE"/>
        </w:rPr>
        <w:t>sein</w:t>
      </w:r>
      <w:r w:rsidR="00D91DCE" w:rsidRPr="00AF76B5">
        <w:rPr>
          <w:rFonts w:cs="Arial"/>
          <w:color w:val="000000"/>
          <w:lang w:val="de-DE"/>
        </w:rPr>
        <w:t xml:space="preserve">. </w:t>
      </w:r>
      <w:r w:rsidR="00D67EB2">
        <w:rPr>
          <w:rFonts w:cs="Arial"/>
          <w:color w:val="000000"/>
          <w:lang w:val="de-DE"/>
        </w:rPr>
        <w:t>Es</w:t>
      </w:r>
      <w:r w:rsidR="00AF76B5">
        <w:rPr>
          <w:rFonts w:cs="Arial"/>
          <w:color w:val="000000"/>
          <w:lang w:val="de-DE"/>
        </w:rPr>
        <w:t xml:space="preserve"> werden</w:t>
      </w:r>
      <w:r w:rsidR="00D67EB2">
        <w:rPr>
          <w:rFonts w:cs="Arial"/>
          <w:color w:val="000000"/>
          <w:lang w:val="de-DE"/>
        </w:rPr>
        <w:t xml:space="preserve"> zudem</w:t>
      </w:r>
      <w:r w:rsidR="00AF76B5">
        <w:rPr>
          <w:rFonts w:cs="Arial"/>
          <w:color w:val="000000"/>
          <w:lang w:val="de-DE"/>
        </w:rPr>
        <w:t xml:space="preserve"> nur </w:t>
      </w:r>
      <w:r w:rsidR="00AF76B5" w:rsidRPr="00BF20EE">
        <w:rPr>
          <w:rFonts w:cs="Arial"/>
          <w:color w:val="000000"/>
          <w:lang w:val="de-DE"/>
        </w:rPr>
        <w:t xml:space="preserve">aktuelle Verschnittreste </w:t>
      </w:r>
      <w:r w:rsidR="00D67EB2">
        <w:rPr>
          <w:rFonts w:cs="Arial"/>
          <w:color w:val="000000"/>
          <w:lang w:val="de-DE"/>
        </w:rPr>
        <w:t>mit dem 1996 eingeführten RAL-Gütezeichen angenommen</w:t>
      </w:r>
      <w:r w:rsidR="001A2637">
        <w:rPr>
          <w:rFonts w:cs="Arial"/>
          <w:color w:val="000000"/>
          <w:lang w:val="de-DE"/>
        </w:rPr>
        <w:t xml:space="preserve">. </w:t>
      </w:r>
      <w:r w:rsidR="00AF76B5">
        <w:rPr>
          <w:rFonts w:cs="Arial"/>
          <w:color w:val="000000"/>
          <w:lang w:val="de-DE"/>
        </w:rPr>
        <w:t xml:space="preserve">Verschmutze Verschnitte </w:t>
      </w:r>
      <w:r w:rsidR="00AF76B5">
        <w:rPr>
          <w:rFonts w:cs="Arial"/>
          <w:color w:val="000000"/>
          <w:lang w:val="de-DE"/>
        </w:rPr>
        <w:lastRenderedPageBreak/>
        <w:t>sind von der Rückgabe ausgeschlossen</w:t>
      </w:r>
      <w:r w:rsidR="004A75BB">
        <w:rPr>
          <w:rFonts w:cs="Arial"/>
          <w:color w:val="000000"/>
          <w:lang w:val="de-DE"/>
        </w:rPr>
        <w:t>, da</w:t>
      </w:r>
      <w:r w:rsidR="00AF76B5">
        <w:rPr>
          <w:rFonts w:cs="Arial"/>
          <w:color w:val="000000"/>
          <w:lang w:val="de-DE"/>
        </w:rPr>
        <w:t xml:space="preserve"> </w:t>
      </w:r>
      <w:r w:rsidR="004A75BB">
        <w:rPr>
          <w:rFonts w:cs="Arial"/>
          <w:color w:val="000000"/>
          <w:lang w:val="de-DE"/>
        </w:rPr>
        <w:t>s</w:t>
      </w:r>
      <w:r w:rsidR="00AF76B5">
        <w:rPr>
          <w:rFonts w:cs="Arial"/>
          <w:color w:val="000000"/>
          <w:lang w:val="de-DE"/>
        </w:rPr>
        <w:t xml:space="preserve">ie </w:t>
      </w:r>
      <w:r w:rsidR="00BF20EE">
        <w:rPr>
          <w:rFonts w:cs="Arial"/>
          <w:color w:val="000000"/>
          <w:lang w:val="de-DE"/>
        </w:rPr>
        <w:t>zu Defekten, Stillständen und Arbeitsunfällen</w:t>
      </w:r>
      <w:r w:rsidR="0018129D">
        <w:rPr>
          <w:rFonts w:cs="Arial"/>
          <w:color w:val="000000"/>
          <w:lang w:val="de-DE"/>
        </w:rPr>
        <w:t xml:space="preserve"> </w:t>
      </w:r>
      <w:r w:rsidR="00AF76B5">
        <w:rPr>
          <w:rFonts w:cs="Arial"/>
          <w:color w:val="000000"/>
          <w:lang w:val="de-DE"/>
        </w:rPr>
        <w:t xml:space="preserve">bei der Produktion </w:t>
      </w:r>
      <w:r w:rsidR="00BF20EE">
        <w:rPr>
          <w:rFonts w:cs="Arial"/>
          <w:color w:val="000000"/>
          <w:lang w:val="de-DE"/>
        </w:rPr>
        <w:t>führen</w:t>
      </w:r>
      <w:r w:rsidR="004A75BB">
        <w:rPr>
          <w:rFonts w:cs="Arial"/>
          <w:color w:val="000000"/>
          <w:lang w:val="de-DE"/>
        </w:rPr>
        <w:t xml:space="preserve"> könnten</w:t>
      </w:r>
      <w:r w:rsidR="00BF20EE">
        <w:rPr>
          <w:rFonts w:cs="Arial"/>
          <w:color w:val="000000"/>
          <w:lang w:val="de-DE"/>
        </w:rPr>
        <w:t>.</w:t>
      </w:r>
      <w:r w:rsidR="005A35D9">
        <w:rPr>
          <w:rFonts w:cs="Arial"/>
          <w:color w:val="000000"/>
          <w:lang w:val="de-DE"/>
        </w:rPr>
        <w:t xml:space="preserve"> </w:t>
      </w:r>
      <w:r w:rsidR="004A75BB">
        <w:rPr>
          <w:rFonts w:cs="Arial"/>
          <w:color w:val="000000"/>
          <w:lang w:val="de-DE"/>
        </w:rPr>
        <w:t>Nur so</w:t>
      </w:r>
      <w:r w:rsidR="001A2637" w:rsidRPr="00AF76B5">
        <w:rPr>
          <w:rFonts w:cs="Arial"/>
          <w:color w:val="000000"/>
          <w:lang w:val="de-DE"/>
        </w:rPr>
        <w:t xml:space="preserve"> lassen sich die hervorragende</w:t>
      </w:r>
      <w:r w:rsidR="001A2637">
        <w:rPr>
          <w:rFonts w:cs="Arial"/>
          <w:color w:val="000000"/>
          <w:lang w:val="de-DE"/>
        </w:rPr>
        <w:t xml:space="preserve"> Qualität der ISOVER Produkte und die Einhaltung der gesetzlichen Vorgaben sicherstellen.</w:t>
      </w:r>
    </w:p>
    <w:p w14:paraId="7327ACE5" w14:textId="77777777" w:rsidR="009A5707" w:rsidRDefault="009A5707" w:rsidP="00D67EB2">
      <w:pPr>
        <w:rPr>
          <w:rFonts w:cs="Arial"/>
          <w:lang w:val="de-DE"/>
        </w:rPr>
      </w:pPr>
    </w:p>
    <w:p w14:paraId="3826B301" w14:textId="4C98FFE7" w:rsidR="001F6E0A" w:rsidRDefault="00DE658D" w:rsidP="00D67EB2">
      <w:pPr>
        <w:rPr>
          <w:rFonts w:cs="Arial"/>
          <w:lang w:val="de-DE"/>
        </w:rPr>
      </w:pPr>
      <w:r>
        <w:rPr>
          <w:rFonts w:cs="Arial"/>
          <w:lang w:val="de-DE"/>
        </w:rPr>
        <w:t xml:space="preserve">Alle Informationen rund um </w:t>
      </w:r>
      <w:r w:rsidR="00597BB8">
        <w:rPr>
          <w:rFonts w:cs="Arial"/>
          <w:lang w:val="de-DE"/>
        </w:rPr>
        <w:t>den neuen Rücknahmeservice</w:t>
      </w:r>
      <w:r w:rsidR="001F6E0A">
        <w:rPr>
          <w:rFonts w:cs="Arial"/>
          <w:lang w:val="de-DE"/>
        </w:rPr>
        <w:t xml:space="preserve"> </w:t>
      </w:r>
      <w:r w:rsidR="004A75BB" w:rsidRPr="00597BB8">
        <w:rPr>
          <w:rFonts w:cs="Arial"/>
          <w:bCs/>
          <w:lang w:val="de-DE"/>
        </w:rPr>
        <w:t>ISOVER RETURN</w:t>
      </w:r>
      <w:r w:rsidR="004A75BB">
        <w:rPr>
          <w:rFonts w:cs="Arial"/>
          <w:b/>
          <w:bCs/>
          <w:lang w:val="de-DE"/>
        </w:rPr>
        <w:t xml:space="preserve"> </w:t>
      </w:r>
      <w:r>
        <w:rPr>
          <w:rFonts w:cs="Arial"/>
          <w:lang w:val="de-DE"/>
        </w:rPr>
        <w:t>finden sich unte</w:t>
      </w:r>
      <w:r w:rsidR="00D43681">
        <w:rPr>
          <w:rFonts w:cs="Arial"/>
          <w:lang w:val="de-DE"/>
        </w:rPr>
        <w:t>r</w:t>
      </w:r>
      <w:r w:rsidR="001A2637">
        <w:rPr>
          <w:rFonts w:cs="Arial"/>
          <w:lang w:val="de-DE"/>
        </w:rPr>
        <w:t xml:space="preserve"> </w:t>
      </w:r>
      <w:hyperlink r:id="rId8" w:history="1">
        <w:r w:rsidR="00A55B8B" w:rsidRPr="00F15B0F">
          <w:rPr>
            <w:rStyle w:val="Hyperlink"/>
            <w:rFonts w:cs="Arial"/>
            <w:lang w:val="de-DE"/>
          </w:rPr>
          <w:t>www.isover.d</w:t>
        </w:r>
        <w:r w:rsidR="00A55B8B" w:rsidRPr="00F15B0F">
          <w:rPr>
            <w:rStyle w:val="Hyperlink"/>
            <w:rFonts w:cs="Arial"/>
            <w:lang w:val="de-DE"/>
          </w:rPr>
          <w:t>e</w:t>
        </w:r>
        <w:r w:rsidR="00A55B8B" w:rsidRPr="00F15B0F">
          <w:rPr>
            <w:rStyle w:val="Hyperlink"/>
            <w:rFonts w:cs="Arial"/>
            <w:lang w:val="de-DE"/>
          </w:rPr>
          <w:t>/services/isover-return-fuer-wdvs-steinwolle</w:t>
        </w:r>
      </w:hyperlink>
      <w:r w:rsidR="00EA52F2" w:rsidRPr="00A55B8B">
        <w:rPr>
          <w:lang w:val="de-DE"/>
        </w:rPr>
        <w:t>.</w:t>
      </w:r>
    </w:p>
    <w:p w14:paraId="124E87F4" w14:textId="77777777" w:rsidR="001F6E0A" w:rsidRDefault="001F6E0A" w:rsidP="00D67EB2">
      <w:pPr>
        <w:rPr>
          <w:rFonts w:cs="Arial"/>
          <w:lang w:val="de-DE"/>
        </w:rPr>
      </w:pPr>
    </w:p>
    <w:p w14:paraId="602B0F01" w14:textId="77777777" w:rsidR="001F6E0A" w:rsidRDefault="001F6E0A" w:rsidP="00D67EB2">
      <w:pPr>
        <w:rPr>
          <w:rFonts w:cs="Arial"/>
          <w:lang w:val="de-DE"/>
        </w:rPr>
      </w:pPr>
    </w:p>
    <w:p w14:paraId="6EEB960B" w14:textId="77777777" w:rsidR="001F6E0A" w:rsidRPr="003D3E78" w:rsidRDefault="001F6E0A" w:rsidP="001F6E0A">
      <w:pPr>
        <w:rPr>
          <w:szCs w:val="19"/>
          <w:shd w:val="clear" w:color="auto" w:fill="FFFFFF"/>
          <w:lang w:val="de-DE" w:eastAsia="de-DE"/>
        </w:rPr>
      </w:pPr>
      <w:r w:rsidRPr="003D3E78">
        <w:rPr>
          <w:b/>
          <w:bCs/>
          <w:szCs w:val="19"/>
          <w:shd w:val="clear" w:color="auto" w:fill="FFFFFF"/>
          <w:lang w:val="de-DE" w:eastAsia="de-DE"/>
        </w:rPr>
        <w:t>Bildmaterial</w:t>
      </w:r>
    </w:p>
    <w:p w14:paraId="5EE8076D" w14:textId="77777777" w:rsidR="001F6E0A" w:rsidRDefault="001F6E0A" w:rsidP="001F6E0A">
      <w:pPr>
        <w:rPr>
          <w:b/>
          <w:bCs/>
          <w:szCs w:val="19"/>
          <w:shd w:val="clear" w:color="auto" w:fill="FFFFFF"/>
          <w:lang w:val="de-DE" w:eastAsia="de-DE"/>
        </w:rPr>
      </w:pPr>
    </w:p>
    <w:p w14:paraId="0671BBF0" w14:textId="596FEC9B" w:rsidR="001F6E0A" w:rsidRPr="0078673D" w:rsidRDefault="001F6E0A" w:rsidP="001F6E0A">
      <w:pPr>
        <w:rPr>
          <w:i/>
          <w:iCs/>
          <w:szCs w:val="19"/>
          <w:shd w:val="clear" w:color="auto" w:fill="FFFFFF"/>
          <w:lang w:val="de-DE" w:eastAsia="de-DE"/>
        </w:rPr>
      </w:pPr>
      <w:r w:rsidRPr="0078673D">
        <w:rPr>
          <w:i/>
          <w:iCs/>
          <w:szCs w:val="19"/>
          <w:shd w:val="clear" w:color="auto" w:fill="FFFFFF"/>
          <w:lang w:val="de-DE" w:eastAsia="de-DE"/>
        </w:rPr>
        <w:t>Bild</w:t>
      </w:r>
      <w:r w:rsidR="0078673D" w:rsidRPr="0078673D">
        <w:rPr>
          <w:i/>
          <w:iCs/>
          <w:szCs w:val="19"/>
          <w:shd w:val="clear" w:color="auto" w:fill="FFFFFF"/>
          <w:lang w:val="de-DE" w:eastAsia="de-DE"/>
        </w:rPr>
        <w:t xml:space="preserve"> ISOVER RETURN</w:t>
      </w:r>
    </w:p>
    <w:p w14:paraId="1EF1CA2C" w14:textId="7F069030" w:rsidR="00AF76B5" w:rsidRPr="0078673D" w:rsidRDefault="0078673D" w:rsidP="0078673D">
      <w:pPr>
        <w:spacing w:line="240" w:lineRule="auto"/>
        <w:rPr>
          <w:rFonts w:cs="Arial"/>
          <w:color w:val="FF0000"/>
          <w:lang w:val="de-DE"/>
        </w:rPr>
      </w:pPr>
      <w:r>
        <w:rPr>
          <w:rFonts w:cs="Arial"/>
          <w:noProof/>
          <w:color w:val="FF0000"/>
          <w:lang w:val="de-DE" w:eastAsia="de-DE"/>
        </w:rPr>
        <w:drawing>
          <wp:inline distT="0" distB="0" distL="0" distR="0" wp14:anchorId="0C8EA51D" wp14:editId="0B91FE23">
            <wp:extent cx="5029200" cy="2768600"/>
            <wp:effectExtent l="0" t="0" r="0" b="0"/>
            <wp:docPr id="3" name="Grafik 3" descr="Ein Bild, das bedeckt, Schild, Mann, Ess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bedeckt, Schild, Mann, Essen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5029200" cy="2768600"/>
                    </a:xfrm>
                    <a:prstGeom prst="rect">
                      <a:avLst/>
                    </a:prstGeom>
                  </pic:spPr>
                </pic:pic>
              </a:graphicData>
            </a:graphic>
          </wp:inline>
        </w:drawing>
      </w:r>
      <w:r>
        <w:rPr>
          <w:rFonts w:cs="Arial"/>
          <w:color w:val="FF0000"/>
          <w:lang w:val="de-DE"/>
        </w:rPr>
        <w:t xml:space="preserve"> </w:t>
      </w:r>
    </w:p>
    <w:p w14:paraId="3C5DC919" w14:textId="1C1C1C83" w:rsidR="001F6E0A" w:rsidRPr="00A55B8B" w:rsidRDefault="004A75BB" w:rsidP="004A75BB">
      <w:pPr>
        <w:widowControl w:val="0"/>
        <w:autoSpaceDE w:val="0"/>
        <w:autoSpaceDN w:val="0"/>
        <w:adjustRightInd w:val="0"/>
        <w:rPr>
          <w:rFonts w:cs="Arial"/>
          <w:color w:val="000000" w:themeColor="accent6"/>
          <w:lang w:val="de-DE"/>
        </w:rPr>
      </w:pPr>
      <w:r w:rsidRPr="004A75BB">
        <w:rPr>
          <w:rFonts w:cs="Arial"/>
          <w:lang w:val="de-DE"/>
        </w:rPr>
        <w:t xml:space="preserve">Mit ISOVER RETURN startet der Dämmstoffspezialist jetzt einen neuen nachhaltigen Rücknahmeservice für Steinwolle-Verschnitte: Ab sofort werden sortenreine Verschnitte der WDVS Sillatherm Dämmplatten von zertifizierten Logistikpartnern abgeholt, im Herstellwerk recycelt und anschließend </w:t>
      </w:r>
      <w:r w:rsidR="00FB2DAD">
        <w:rPr>
          <w:rFonts w:cs="Arial"/>
          <w:lang w:val="de-DE"/>
        </w:rPr>
        <w:t xml:space="preserve">wieder </w:t>
      </w:r>
      <w:r w:rsidRPr="004A75BB">
        <w:rPr>
          <w:rFonts w:cs="Arial"/>
          <w:lang w:val="de-DE"/>
        </w:rPr>
        <w:t xml:space="preserve">dem Produktionsprozess als Ersatzrohstoff zugeführt. Mehr unter </w:t>
      </w:r>
      <w:hyperlink r:id="rId10" w:history="1">
        <w:r w:rsidR="00A55B8B" w:rsidRPr="00F15B0F">
          <w:rPr>
            <w:rStyle w:val="Hyperlink"/>
            <w:rFonts w:cs="Arial"/>
            <w:lang w:val="de-DE"/>
          </w:rPr>
          <w:t>www.isover.de/services/isover-return-fuer-wdvs-steinwolle</w:t>
        </w:r>
      </w:hyperlink>
      <w:r w:rsidR="00EA52F2" w:rsidRPr="00A55B8B">
        <w:rPr>
          <w:rFonts w:cs="Arial"/>
          <w:color w:val="000000" w:themeColor="accent6"/>
          <w:lang w:val="de-DE"/>
        </w:rPr>
        <w:t>.</w:t>
      </w:r>
    </w:p>
    <w:p w14:paraId="67E0EB71" w14:textId="77777777" w:rsidR="004A75BB" w:rsidRDefault="004A75BB" w:rsidP="001F6E0A">
      <w:pPr>
        <w:widowControl w:val="0"/>
        <w:autoSpaceDE w:val="0"/>
        <w:autoSpaceDN w:val="0"/>
        <w:adjustRightInd w:val="0"/>
        <w:spacing w:line="276" w:lineRule="auto"/>
        <w:rPr>
          <w:rFonts w:cs="Arial"/>
          <w:i/>
          <w:sz w:val="16"/>
          <w:szCs w:val="20"/>
          <w:lang w:val="de-DE"/>
        </w:rPr>
      </w:pPr>
    </w:p>
    <w:p w14:paraId="74F88E2F" w14:textId="10149EF0" w:rsidR="001F6E0A" w:rsidRDefault="001F6E0A" w:rsidP="001F6E0A">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14:paraId="02222041" w14:textId="723C0087" w:rsidR="004A75BB" w:rsidRDefault="004A75BB" w:rsidP="001F6E0A">
      <w:pPr>
        <w:widowControl w:val="0"/>
        <w:autoSpaceDE w:val="0"/>
        <w:autoSpaceDN w:val="0"/>
        <w:adjustRightInd w:val="0"/>
        <w:spacing w:line="276" w:lineRule="auto"/>
        <w:rPr>
          <w:rFonts w:cs="Arial"/>
          <w:i/>
          <w:sz w:val="18"/>
          <w:szCs w:val="18"/>
          <w:lang w:val="de-DE"/>
        </w:rPr>
      </w:pPr>
    </w:p>
    <w:p w14:paraId="02ED2D9D" w14:textId="5FFBA019" w:rsidR="004A75BB" w:rsidRDefault="004A75BB" w:rsidP="001F6E0A">
      <w:pPr>
        <w:widowControl w:val="0"/>
        <w:autoSpaceDE w:val="0"/>
        <w:autoSpaceDN w:val="0"/>
        <w:adjustRightInd w:val="0"/>
        <w:spacing w:line="276" w:lineRule="auto"/>
        <w:rPr>
          <w:rFonts w:cs="Arial"/>
          <w:i/>
          <w:sz w:val="18"/>
          <w:szCs w:val="18"/>
          <w:lang w:val="de-DE"/>
        </w:rPr>
      </w:pPr>
    </w:p>
    <w:p w14:paraId="5339C489" w14:textId="77777777" w:rsidR="004A75BB" w:rsidRDefault="004A75BB" w:rsidP="001F6E0A">
      <w:pPr>
        <w:widowControl w:val="0"/>
        <w:autoSpaceDE w:val="0"/>
        <w:autoSpaceDN w:val="0"/>
        <w:adjustRightInd w:val="0"/>
        <w:spacing w:line="276" w:lineRule="auto"/>
        <w:rPr>
          <w:rFonts w:cs="Arial"/>
          <w:i/>
          <w:sz w:val="18"/>
          <w:szCs w:val="18"/>
          <w:lang w:val="de-DE"/>
        </w:rPr>
      </w:pPr>
    </w:p>
    <w:p w14:paraId="0A6964C1" w14:textId="77777777" w:rsidR="001F6E0A" w:rsidRPr="003A174C" w:rsidRDefault="001F6E0A"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2"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24F9B3CE" w:rsidR="004A75BB" w:rsidRDefault="004A75BB" w:rsidP="00D67EB2">
      <w:pPr>
        <w:rPr>
          <w:lang w:val="de-DE"/>
        </w:rPr>
      </w:pPr>
    </w:p>
    <w:p w14:paraId="1A73A96D" w14:textId="77777777" w:rsidR="004A75BB" w:rsidRDefault="004A75BB" w:rsidP="00D67EB2">
      <w:pPr>
        <w:rPr>
          <w:lang w:val="de-DE"/>
        </w:rPr>
      </w:pPr>
    </w:p>
    <w:p w14:paraId="1C469D45" w14:textId="77777777" w:rsidR="00AD3331" w:rsidRPr="00DE4FD3" w:rsidRDefault="00AD3331" w:rsidP="00D67EB2">
      <w:pPr>
        <w:rPr>
          <w:rFonts w:cs="Arial"/>
          <w:b/>
          <w:sz w:val="18"/>
          <w:szCs w:val="18"/>
          <w:lang w:val="de-DE"/>
        </w:rPr>
      </w:pPr>
      <w:r w:rsidRPr="00DE4FD3">
        <w:rPr>
          <w:rFonts w:cs="Arial"/>
          <w:b/>
          <w:sz w:val="18"/>
          <w:szCs w:val="18"/>
          <w:lang w:val="de-DE"/>
        </w:rPr>
        <w:t>SAINT-GOBAIN ISOVER G+H AG</w:t>
      </w:r>
    </w:p>
    <w:p w14:paraId="5C0C2766" w14:textId="77777777" w:rsidR="00AD3331" w:rsidRPr="00B22EC1" w:rsidRDefault="00AD3331" w:rsidP="00D67EB2">
      <w:pPr>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95061E6" w14:textId="77777777" w:rsidR="00AD3331" w:rsidRPr="00B22EC1" w:rsidRDefault="00AD3331" w:rsidP="00D67EB2">
      <w:pPr>
        <w:rPr>
          <w:rFonts w:cs="Arial"/>
          <w:sz w:val="18"/>
          <w:szCs w:val="18"/>
          <w:lang w:val="de-DE"/>
        </w:rPr>
      </w:pPr>
    </w:p>
    <w:p w14:paraId="7BC89954" w14:textId="77777777" w:rsidR="00AD3331" w:rsidRPr="00B22EC1" w:rsidRDefault="00AD3331" w:rsidP="00D67EB2">
      <w:pPr>
        <w:rPr>
          <w:rFonts w:cs="Arial"/>
          <w:sz w:val="18"/>
          <w:szCs w:val="18"/>
          <w:lang w:val="de-DE"/>
        </w:rPr>
      </w:pPr>
      <w:r w:rsidRPr="00B22EC1">
        <w:rPr>
          <w:rFonts w:cs="Arial"/>
          <w:sz w:val="18"/>
          <w:szCs w:val="18"/>
          <w:lang w:val="de-DE"/>
        </w:rPr>
        <w:t xml:space="preserve">ISOVER ist Teil der weltweit tätigen französischen Saint-Gobain Gruppe und beschäftigt heute circa 1.000 Mitarbeiter aus über 20 Nationen. Der Jahresumsatz in Deutschland betrug 2018 rund 362 Millionen Euro. </w:t>
      </w:r>
    </w:p>
    <w:p w14:paraId="59AF377B" w14:textId="77777777" w:rsidR="00AD3331" w:rsidRPr="00B22EC1" w:rsidRDefault="00AD3331" w:rsidP="00D67EB2">
      <w:pPr>
        <w:rPr>
          <w:rFonts w:cs="Arial"/>
          <w:sz w:val="18"/>
          <w:szCs w:val="18"/>
          <w:lang w:val="de-DE"/>
        </w:rPr>
      </w:pPr>
    </w:p>
    <w:p w14:paraId="31F04F36" w14:textId="78FEF625" w:rsidR="00AD3331" w:rsidRPr="00B22EC1" w:rsidRDefault="00AD3331" w:rsidP="00D67EB2">
      <w:pPr>
        <w:rPr>
          <w:rFonts w:cs="Arial"/>
          <w:b/>
          <w:bCs/>
          <w:spacing w:val="15"/>
          <w:sz w:val="18"/>
          <w:szCs w:val="18"/>
          <w:lang w:val="de-DE"/>
        </w:rPr>
      </w:pPr>
      <w:r w:rsidRPr="00B22EC1">
        <w:rPr>
          <w:rFonts w:cs="Arial"/>
          <w:b/>
          <w:bCs/>
          <w:spacing w:val="15"/>
          <w:sz w:val="18"/>
          <w:szCs w:val="18"/>
          <w:lang w:val="de-DE"/>
        </w:rPr>
        <w:t>Ü</w:t>
      </w:r>
      <w:r w:rsidR="00AA5CD3">
        <w:rPr>
          <w:rFonts w:cs="Arial"/>
          <w:b/>
          <w:bCs/>
          <w:spacing w:val="15"/>
          <w:sz w:val="18"/>
          <w:szCs w:val="18"/>
          <w:lang w:val="de-DE"/>
        </w:rPr>
        <w:t>ber Saint-</w:t>
      </w:r>
      <w:proofErr w:type="spellStart"/>
      <w:r w:rsidR="00AA5CD3">
        <w:rPr>
          <w:rFonts w:cs="Arial"/>
          <w:b/>
          <w:bCs/>
          <w:spacing w:val="15"/>
          <w:sz w:val="18"/>
          <w:szCs w:val="18"/>
          <w:lang w:val="de-DE"/>
        </w:rPr>
        <w:t>Gobain</w:t>
      </w:r>
      <w:proofErr w:type="spellEnd"/>
      <w:r w:rsidRPr="00B22EC1">
        <w:rPr>
          <w:rFonts w:cs="Arial"/>
          <w:b/>
          <w:bCs/>
          <w:spacing w:val="15"/>
          <w:sz w:val="18"/>
          <w:szCs w:val="18"/>
          <w:lang w:val="de-DE"/>
        </w:rPr>
        <w:t xml:space="preserve"> </w:t>
      </w:r>
    </w:p>
    <w:p w14:paraId="6B1BA92D" w14:textId="77777777" w:rsidR="00AD3331" w:rsidRPr="00B22EC1" w:rsidRDefault="00AD3331" w:rsidP="00D67EB2">
      <w:pPr>
        <w:pStyle w:val="StandardWeb"/>
        <w:spacing w:before="0" w:beforeAutospacing="0" w:line="260" w:lineRule="exact"/>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1F360608" w14:textId="77777777" w:rsidR="00B22EC1" w:rsidRPr="00B22EC1" w:rsidRDefault="00AD3331" w:rsidP="00D67EB2">
      <w:pPr>
        <w:pStyle w:val="StandardWeb"/>
        <w:spacing w:line="260" w:lineRule="exact"/>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3"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4"/>
      <w:footerReference w:type="default" r:id="rId15"/>
      <w:headerReference w:type="first" r:id="rId16"/>
      <w:footerReference w:type="first" r:id="rId17"/>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8F93B" w14:textId="77777777" w:rsidR="007639F3" w:rsidRDefault="007639F3" w:rsidP="00594196">
      <w:r>
        <w:separator/>
      </w:r>
    </w:p>
  </w:endnote>
  <w:endnote w:type="continuationSeparator" w:id="0">
    <w:p w14:paraId="68B2031F" w14:textId="77777777" w:rsidR="007639F3" w:rsidRDefault="007639F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4259648A"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CC2B88">
          <w:rPr>
            <w:rStyle w:val="Seitenzahl"/>
            <w:noProof/>
            <w:sz w:val="18"/>
            <w:szCs w:val="18"/>
          </w:rPr>
          <w:t>3</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A55B8B" w:rsidRDefault="00644F41" w:rsidP="00594196">
    <w:pPr>
      <w:pStyle w:val="Organization"/>
      <w:rPr>
        <w:lang w:val="de-DE"/>
      </w:rPr>
    </w:pPr>
    <w:r w:rsidRPr="00A55B8B">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BD4B4" w14:textId="77777777" w:rsidR="007639F3" w:rsidRDefault="007639F3" w:rsidP="00594196">
      <w:r>
        <w:separator/>
      </w:r>
    </w:p>
  </w:footnote>
  <w:footnote w:type="continuationSeparator" w:id="0">
    <w:p w14:paraId="792DCD6A" w14:textId="77777777" w:rsidR="007639F3" w:rsidRDefault="007639F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113A2"/>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3226"/>
    <w:rsid w:val="000A09CA"/>
    <w:rsid w:val="000A4502"/>
    <w:rsid w:val="000B3BFA"/>
    <w:rsid w:val="000C152D"/>
    <w:rsid w:val="000C7DAA"/>
    <w:rsid w:val="000E5EE0"/>
    <w:rsid w:val="000F3475"/>
    <w:rsid w:val="0010409A"/>
    <w:rsid w:val="0011308A"/>
    <w:rsid w:val="001205A0"/>
    <w:rsid w:val="00121071"/>
    <w:rsid w:val="001251C1"/>
    <w:rsid w:val="00126596"/>
    <w:rsid w:val="001322F4"/>
    <w:rsid w:val="00134943"/>
    <w:rsid w:val="00136F68"/>
    <w:rsid w:val="001425EA"/>
    <w:rsid w:val="00143CB5"/>
    <w:rsid w:val="001552EA"/>
    <w:rsid w:val="00160C7F"/>
    <w:rsid w:val="00161A03"/>
    <w:rsid w:val="001723E9"/>
    <w:rsid w:val="00172AE0"/>
    <w:rsid w:val="00177BC3"/>
    <w:rsid w:val="00180C5D"/>
    <w:rsid w:val="0018129D"/>
    <w:rsid w:val="00186833"/>
    <w:rsid w:val="0019180C"/>
    <w:rsid w:val="00193BBE"/>
    <w:rsid w:val="001A229F"/>
    <w:rsid w:val="001A2637"/>
    <w:rsid w:val="001B4946"/>
    <w:rsid w:val="001C1CBF"/>
    <w:rsid w:val="001D2C1E"/>
    <w:rsid w:val="001D72AB"/>
    <w:rsid w:val="001E78C2"/>
    <w:rsid w:val="001F3457"/>
    <w:rsid w:val="001F677A"/>
    <w:rsid w:val="001F6E0A"/>
    <w:rsid w:val="00212B1B"/>
    <w:rsid w:val="002225E3"/>
    <w:rsid w:val="002248B4"/>
    <w:rsid w:val="00226927"/>
    <w:rsid w:val="00230757"/>
    <w:rsid w:val="00231025"/>
    <w:rsid w:val="00231735"/>
    <w:rsid w:val="00244C6C"/>
    <w:rsid w:val="00251E90"/>
    <w:rsid w:val="00256DEE"/>
    <w:rsid w:val="002657CB"/>
    <w:rsid w:val="002878E0"/>
    <w:rsid w:val="00292322"/>
    <w:rsid w:val="002A4CC6"/>
    <w:rsid w:val="002B0D2A"/>
    <w:rsid w:val="002B1089"/>
    <w:rsid w:val="002B7FBB"/>
    <w:rsid w:val="002C1353"/>
    <w:rsid w:val="002F6E41"/>
    <w:rsid w:val="003110F1"/>
    <w:rsid w:val="00312B91"/>
    <w:rsid w:val="0032259B"/>
    <w:rsid w:val="003342A6"/>
    <w:rsid w:val="003430C5"/>
    <w:rsid w:val="00350D12"/>
    <w:rsid w:val="00371E34"/>
    <w:rsid w:val="00375791"/>
    <w:rsid w:val="00377753"/>
    <w:rsid w:val="00397A41"/>
    <w:rsid w:val="003A174C"/>
    <w:rsid w:val="003B1377"/>
    <w:rsid w:val="003B2A34"/>
    <w:rsid w:val="003D3E78"/>
    <w:rsid w:val="003D69A0"/>
    <w:rsid w:val="00401249"/>
    <w:rsid w:val="0040326C"/>
    <w:rsid w:val="00415358"/>
    <w:rsid w:val="004210CB"/>
    <w:rsid w:val="00421630"/>
    <w:rsid w:val="00424797"/>
    <w:rsid w:val="00427267"/>
    <w:rsid w:val="0043454A"/>
    <w:rsid w:val="00435B11"/>
    <w:rsid w:val="00441633"/>
    <w:rsid w:val="0044211D"/>
    <w:rsid w:val="00454DD8"/>
    <w:rsid w:val="004649C8"/>
    <w:rsid w:val="00477A8B"/>
    <w:rsid w:val="00480FA4"/>
    <w:rsid w:val="00496FBB"/>
    <w:rsid w:val="004A6518"/>
    <w:rsid w:val="004A6EE7"/>
    <w:rsid w:val="004A75BB"/>
    <w:rsid w:val="004B147D"/>
    <w:rsid w:val="004B2205"/>
    <w:rsid w:val="004C5A5A"/>
    <w:rsid w:val="004C70BE"/>
    <w:rsid w:val="004D5824"/>
    <w:rsid w:val="004E173B"/>
    <w:rsid w:val="004F1975"/>
    <w:rsid w:val="004F2538"/>
    <w:rsid w:val="0051142C"/>
    <w:rsid w:val="005151AF"/>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603405"/>
    <w:rsid w:val="00610B46"/>
    <w:rsid w:val="00611EA1"/>
    <w:rsid w:val="006145B6"/>
    <w:rsid w:val="00637F97"/>
    <w:rsid w:val="00641F09"/>
    <w:rsid w:val="00644F41"/>
    <w:rsid w:val="00646240"/>
    <w:rsid w:val="006539ED"/>
    <w:rsid w:val="00664125"/>
    <w:rsid w:val="00670D72"/>
    <w:rsid w:val="00674D01"/>
    <w:rsid w:val="006777CD"/>
    <w:rsid w:val="006A7E00"/>
    <w:rsid w:val="006B1C87"/>
    <w:rsid w:val="006B3566"/>
    <w:rsid w:val="006C0135"/>
    <w:rsid w:val="006C4C8C"/>
    <w:rsid w:val="006C5AA6"/>
    <w:rsid w:val="006D2E63"/>
    <w:rsid w:val="006D4DA4"/>
    <w:rsid w:val="006E45B8"/>
    <w:rsid w:val="00703827"/>
    <w:rsid w:val="0071390F"/>
    <w:rsid w:val="007307B9"/>
    <w:rsid w:val="00735157"/>
    <w:rsid w:val="00737229"/>
    <w:rsid w:val="007376BC"/>
    <w:rsid w:val="00742959"/>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73F6"/>
    <w:rsid w:val="007C7799"/>
    <w:rsid w:val="007D4E8F"/>
    <w:rsid w:val="007E2400"/>
    <w:rsid w:val="007E65C7"/>
    <w:rsid w:val="007F2D31"/>
    <w:rsid w:val="008003E4"/>
    <w:rsid w:val="008008F9"/>
    <w:rsid w:val="00804662"/>
    <w:rsid w:val="008047DB"/>
    <w:rsid w:val="008057CF"/>
    <w:rsid w:val="00812E5A"/>
    <w:rsid w:val="00832121"/>
    <w:rsid w:val="008346D9"/>
    <w:rsid w:val="0084648D"/>
    <w:rsid w:val="00846C82"/>
    <w:rsid w:val="008557ED"/>
    <w:rsid w:val="0086105B"/>
    <w:rsid w:val="00865A06"/>
    <w:rsid w:val="008737E5"/>
    <w:rsid w:val="00874F92"/>
    <w:rsid w:val="00875E80"/>
    <w:rsid w:val="008778EF"/>
    <w:rsid w:val="00883D31"/>
    <w:rsid w:val="008932E1"/>
    <w:rsid w:val="008C1720"/>
    <w:rsid w:val="008D16EA"/>
    <w:rsid w:val="008D480C"/>
    <w:rsid w:val="008D6B94"/>
    <w:rsid w:val="008E1F5D"/>
    <w:rsid w:val="008E4797"/>
    <w:rsid w:val="008F0EE2"/>
    <w:rsid w:val="008F6C6C"/>
    <w:rsid w:val="00906616"/>
    <w:rsid w:val="00923AB9"/>
    <w:rsid w:val="0092497B"/>
    <w:rsid w:val="00940CCA"/>
    <w:rsid w:val="009458BD"/>
    <w:rsid w:val="00967207"/>
    <w:rsid w:val="00967D24"/>
    <w:rsid w:val="009765F4"/>
    <w:rsid w:val="00980ACA"/>
    <w:rsid w:val="009812C0"/>
    <w:rsid w:val="00987D96"/>
    <w:rsid w:val="009A071C"/>
    <w:rsid w:val="009A5707"/>
    <w:rsid w:val="009B1C82"/>
    <w:rsid w:val="009C1C22"/>
    <w:rsid w:val="009C655D"/>
    <w:rsid w:val="009D77C1"/>
    <w:rsid w:val="009E0BB0"/>
    <w:rsid w:val="009E7FB0"/>
    <w:rsid w:val="009F701D"/>
    <w:rsid w:val="00A13410"/>
    <w:rsid w:val="00A21EE5"/>
    <w:rsid w:val="00A2270F"/>
    <w:rsid w:val="00A33625"/>
    <w:rsid w:val="00A5152A"/>
    <w:rsid w:val="00A55B8B"/>
    <w:rsid w:val="00A6095C"/>
    <w:rsid w:val="00A60C81"/>
    <w:rsid w:val="00A62894"/>
    <w:rsid w:val="00A64178"/>
    <w:rsid w:val="00A763D9"/>
    <w:rsid w:val="00A8376B"/>
    <w:rsid w:val="00AA2D87"/>
    <w:rsid w:val="00AA3267"/>
    <w:rsid w:val="00AA5CD3"/>
    <w:rsid w:val="00AB2622"/>
    <w:rsid w:val="00AB2E98"/>
    <w:rsid w:val="00AD3331"/>
    <w:rsid w:val="00AD3398"/>
    <w:rsid w:val="00AD4EB0"/>
    <w:rsid w:val="00AE3F78"/>
    <w:rsid w:val="00AE7EE9"/>
    <w:rsid w:val="00AF76B5"/>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2B02"/>
    <w:rsid w:val="00BC5058"/>
    <w:rsid w:val="00BC6D6A"/>
    <w:rsid w:val="00BD2B14"/>
    <w:rsid w:val="00BD7134"/>
    <w:rsid w:val="00BE1480"/>
    <w:rsid w:val="00BE39BA"/>
    <w:rsid w:val="00BE6DAE"/>
    <w:rsid w:val="00BF20EE"/>
    <w:rsid w:val="00C00D8C"/>
    <w:rsid w:val="00C102B3"/>
    <w:rsid w:val="00C157B7"/>
    <w:rsid w:val="00C37D33"/>
    <w:rsid w:val="00C43D01"/>
    <w:rsid w:val="00C521A8"/>
    <w:rsid w:val="00C52D99"/>
    <w:rsid w:val="00C6338F"/>
    <w:rsid w:val="00C65541"/>
    <w:rsid w:val="00C668E4"/>
    <w:rsid w:val="00C70A8F"/>
    <w:rsid w:val="00C72396"/>
    <w:rsid w:val="00C771E1"/>
    <w:rsid w:val="00C81D8E"/>
    <w:rsid w:val="00C878FD"/>
    <w:rsid w:val="00C90705"/>
    <w:rsid w:val="00CA2985"/>
    <w:rsid w:val="00CC046E"/>
    <w:rsid w:val="00CC1DCC"/>
    <w:rsid w:val="00CC2957"/>
    <w:rsid w:val="00CC2B88"/>
    <w:rsid w:val="00CD1588"/>
    <w:rsid w:val="00CF14C2"/>
    <w:rsid w:val="00CF3C20"/>
    <w:rsid w:val="00CF3C64"/>
    <w:rsid w:val="00D061A0"/>
    <w:rsid w:val="00D17669"/>
    <w:rsid w:val="00D26C8D"/>
    <w:rsid w:val="00D3503C"/>
    <w:rsid w:val="00D406EA"/>
    <w:rsid w:val="00D43681"/>
    <w:rsid w:val="00D50F93"/>
    <w:rsid w:val="00D63AEE"/>
    <w:rsid w:val="00D67EB2"/>
    <w:rsid w:val="00D800FE"/>
    <w:rsid w:val="00D80C60"/>
    <w:rsid w:val="00D839C7"/>
    <w:rsid w:val="00D83A4E"/>
    <w:rsid w:val="00D85099"/>
    <w:rsid w:val="00D91DCE"/>
    <w:rsid w:val="00DA4FBD"/>
    <w:rsid w:val="00DA5253"/>
    <w:rsid w:val="00DB0869"/>
    <w:rsid w:val="00DB2F53"/>
    <w:rsid w:val="00DB428A"/>
    <w:rsid w:val="00DB4EE8"/>
    <w:rsid w:val="00DB78F3"/>
    <w:rsid w:val="00DE4FA4"/>
    <w:rsid w:val="00DE4FD3"/>
    <w:rsid w:val="00DE658D"/>
    <w:rsid w:val="00DF47A4"/>
    <w:rsid w:val="00DF481B"/>
    <w:rsid w:val="00DF6F07"/>
    <w:rsid w:val="00E05743"/>
    <w:rsid w:val="00E060CB"/>
    <w:rsid w:val="00E12B20"/>
    <w:rsid w:val="00E1451C"/>
    <w:rsid w:val="00E21813"/>
    <w:rsid w:val="00E25570"/>
    <w:rsid w:val="00E32D56"/>
    <w:rsid w:val="00E33412"/>
    <w:rsid w:val="00E337D1"/>
    <w:rsid w:val="00E3389F"/>
    <w:rsid w:val="00E373BD"/>
    <w:rsid w:val="00E4446A"/>
    <w:rsid w:val="00E503CC"/>
    <w:rsid w:val="00E62F22"/>
    <w:rsid w:val="00E67D66"/>
    <w:rsid w:val="00E90C17"/>
    <w:rsid w:val="00E95711"/>
    <w:rsid w:val="00EA3AFE"/>
    <w:rsid w:val="00EA3F5C"/>
    <w:rsid w:val="00EA459E"/>
    <w:rsid w:val="00EA52F2"/>
    <w:rsid w:val="00EA5DBC"/>
    <w:rsid w:val="00EB25ED"/>
    <w:rsid w:val="00ED1BF5"/>
    <w:rsid w:val="00ED2271"/>
    <w:rsid w:val="00EF79ED"/>
    <w:rsid w:val="00F17992"/>
    <w:rsid w:val="00F21160"/>
    <w:rsid w:val="00F25F32"/>
    <w:rsid w:val="00F30CC4"/>
    <w:rsid w:val="00F316A1"/>
    <w:rsid w:val="00F36ACA"/>
    <w:rsid w:val="00F42798"/>
    <w:rsid w:val="00F82F8D"/>
    <w:rsid w:val="00F85804"/>
    <w:rsid w:val="00F90758"/>
    <w:rsid w:val="00FA16BD"/>
    <w:rsid w:val="00FB17C1"/>
    <w:rsid w:val="00FB2DAD"/>
    <w:rsid w:val="00FB3014"/>
    <w:rsid w:val="00FB3EB9"/>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styleId="NichtaufgelsteErwhnung">
    <w:name w:val="Unresolved Mention"/>
    <w:basedOn w:val="Absatz-Standardschriftart"/>
    <w:uiPriority w:val="99"/>
    <w:semiHidden/>
    <w:unhideWhenUsed/>
    <w:rsid w:val="00A55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services/isover-return-fuer-wdvs-steinwolle" TargetMode="External"/><Relationship Id="rId13" Type="http://schemas.openxmlformats.org/officeDocument/2006/relationships/hyperlink" Target="http://www.saint-gobain.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on@baumarketing.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sover.de/services/isover-return-fuer-wdvs-steinwoll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4E04C-59D9-4E69-9276-E579E75C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604</Words>
  <Characters>4503</Characters>
  <Application>Microsoft Office Word</Application>
  <DocSecurity>0</DocSecurity>
  <Lines>110</Lines>
  <Paragraphs>38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2020-08-27T08:52:00Z</cp:lastPrinted>
  <dcterms:created xsi:type="dcterms:W3CDTF">2020-08-27T15:36:00Z</dcterms:created>
  <dcterms:modified xsi:type="dcterms:W3CDTF">2020-12-02T10:35:00Z</dcterms:modified>
  <cp:category/>
</cp:coreProperties>
</file>